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94" w:rsidRDefault="00137F94" w:rsidP="00137F94">
      <w:pPr>
        <w:pStyle w:val="Rubrik"/>
        <w:rPr>
          <w:rStyle w:val="normaltextrun"/>
          <w:rFonts w:ascii="Calibri Light" w:hAnsi="Calibri Light" w:cs="Segoe UI"/>
          <w:sz w:val="56"/>
          <w:szCs w:val="56"/>
        </w:rPr>
      </w:pPr>
      <w:r>
        <w:rPr>
          <w:rStyle w:val="normaltextrun"/>
          <w:rFonts w:ascii="Calibri Light" w:hAnsi="Calibri Light" w:cs="Segoe UI"/>
          <w:sz w:val="56"/>
          <w:szCs w:val="56"/>
        </w:rPr>
        <w:t>Stadstema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Segoe UI"/>
          <w:sz w:val="40"/>
          <w:szCs w:val="40"/>
        </w:rPr>
        <w:t>Trafik</w:t>
      </w:r>
      <w:r w:rsidRPr="00137F94">
        <w:rPr>
          <w:rStyle w:val="eop"/>
          <w:rFonts w:ascii="Comic Sans MS" w:eastAsiaTheme="majorEastAsia" w:hAnsi="Comic Sans MS" w:cs="Segoe UI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Skyltar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Gångare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Reklam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Cyklar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Shopping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Mat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Nyheter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Skräp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Starka färger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Former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Något som är malplacerat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Telefon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Huvudbonad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Park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Vatten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137F94" w:rsidRPr="00137F94" w:rsidRDefault="00137F94" w:rsidP="00137F9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40"/>
          <w:szCs w:val="40"/>
        </w:rPr>
      </w:pPr>
      <w:r w:rsidRPr="00137F94">
        <w:rPr>
          <w:rStyle w:val="normaltextrun"/>
          <w:rFonts w:ascii="Comic Sans MS" w:hAnsi="Comic Sans MS" w:cs="Arial"/>
          <w:color w:val="222222"/>
          <w:sz w:val="40"/>
          <w:szCs w:val="40"/>
        </w:rPr>
        <w:t>Svartvitt</w:t>
      </w:r>
      <w:r w:rsidRPr="00137F94">
        <w:rPr>
          <w:rStyle w:val="eop"/>
          <w:rFonts w:ascii="Comic Sans MS" w:eastAsiaTheme="majorEastAsia" w:hAnsi="Comic Sans MS" w:cs="Arial"/>
          <w:sz w:val="40"/>
          <w:szCs w:val="40"/>
        </w:rPr>
        <w:t> </w:t>
      </w:r>
    </w:p>
    <w:p w:rsidR="002624B0" w:rsidRDefault="002624B0">
      <w:bookmarkStart w:id="0" w:name="_GoBack"/>
      <w:bookmarkEnd w:id="0"/>
    </w:p>
    <w:sectPr w:rsidR="0026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3C1"/>
    <w:multiLevelType w:val="hybridMultilevel"/>
    <w:tmpl w:val="7A383B0E"/>
    <w:lvl w:ilvl="0" w:tplc="CCB6E0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94"/>
    <w:rsid w:val="00137F94"/>
    <w:rsid w:val="0026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8A61"/>
  <w15:chartTrackingRefBased/>
  <w15:docId w15:val="{9028A7B7-571D-4511-ADCA-505CDFC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7F94"/>
  </w:style>
  <w:style w:type="paragraph" w:styleId="Rubrik1">
    <w:name w:val="heading 1"/>
    <w:basedOn w:val="Normal"/>
    <w:next w:val="Normal"/>
    <w:link w:val="Rubrik1Char"/>
    <w:uiPriority w:val="9"/>
    <w:qFormat/>
    <w:rsid w:val="00137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37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37F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37F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37F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37F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37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37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37F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37F94"/>
  </w:style>
  <w:style w:type="character" w:customStyle="1" w:styleId="eop">
    <w:name w:val="eop"/>
    <w:basedOn w:val="Standardstycketeckensnitt"/>
    <w:rsid w:val="00137F94"/>
  </w:style>
  <w:style w:type="paragraph" w:styleId="Rubrik">
    <w:name w:val="Title"/>
    <w:basedOn w:val="Normal"/>
    <w:next w:val="Normal"/>
    <w:link w:val="RubrikChar"/>
    <w:uiPriority w:val="10"/>
    <w:qFormat/>
    <w:rsid w:val="00137F9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37F9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37F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37F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7F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37F9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37F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37F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37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37F9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37F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37F9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37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37F9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37F94"/>
    <w:rPr>
      <w:b/>
      <w:bCs/>
    </w:rPr>
  </w:style>
  <w:style w:type="character" w:styleId="Betoning">
    <w:name w:val="Emphasis"/>
    <w:basedOn w:val="Standardstycketeckensnitt"/>
    <w:uiPriority w:val="20"/>
    <w:qFormat/>
    <w:rsid w:val="00137F94"/>
    <w:rPr>
      <w:i/>
      <w:iCs/>
    </w:rPr>
  </w:style>
  <w:style w:type="paragraph" w:styleId="Ingetavstnd">
    <w:name w:val="No Spacing"/>
    <w:uiPriority w:val="1"/>
    <w:qFormat/>
    <w:rsid w:val="00137F9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37F9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37F94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37F9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37F94"/>
    <w:rPr>
      <w:b/>
      <w:bCs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137F94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37F94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137F94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37F94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37F9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37F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Lindahl /BGK</dc:creator>
  <cp:keywords/>
  <dc:description/>
  <cp:lastModifiedBy>Maria Lindahl /BGK</cp:lastModifiedBy>
  <cp:revision>1</cp:revision>
  <dcterms:created xsi:type="dcterms:W3CDTF">2017-10-25T07:33:00Z</dcterms:created>
  <dcterms:modified xsi:type="dcterms:W3CDTF">2017-10-25T07:39:00Z</dcterms:modified>
</cp:coreProperties>
</file>